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A5" w:rsidRDefault="004204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04EC">
        <w:rPr>
          <w:rFonts w:ascii="Times New Roman" w:hAnsi="Times New Roman" w:cs="Times New Roman"/>
          <w:sz w:val="24"/>
          <w:szCs w:val="24"/>
        </w:rPr>
        <w:t>Ez a bekezdés</w:t>
      </w:r>
      <w:r>
        <w:rPr>
          <w:rFonts w:ascii="Times New Roman" w:hAnsi="Times New Roman" w:cs="Times New Roman"/>
          <w:sz w:val="24"/>
          <w:szCs w:val="24"/>
        </w:rPr>
        <w:t xml:space="preserve"> jobbra igazított. A szöveg jobb széle egy egyenesbe esik, a bal nem. Az írógép nem tud így írni. Itt dőlt /italic/ karaktereket használunk. Előtte és utána 12 pontos térközt hagytunk, a sortáv 1,5 sor.</w:t>
      </w:r>
    </w:p>
    <w:p w:rsidR="004204EC" w:rsidRDefault="00420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bekezdés középre igazodik. Középre helyezendő címeknél praktikus. Itt normál karakterek szerepelnek, előtte tizenkettő, utána egy pontos térköz van!</w:t>
      </w:r>
    </w:p>
    <w:p w:rsidR="004204EC" w:rsidRDefault="00420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Ennél a bekezdésnél a szöveg jobb és bal széle is egy egyenesbe esik, mint az újságoknál /sorkizárt/. A program ezt úgy oldja meg, hogy a szóközöket megnöveli. Fontos dolog: a hagyományos írógépekkel ellentétben a szövegszerkesztő programban nem kell minden sor végén új sort kezdenünk, ezt a program automatikusan megteszi helyettünk!</w:t>
      </w:r>
    </w:p>
    <w:p w:rsidR="004204EC" w:rsidRDefault="00420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Előfordulat, hogy egy bekezdést nem a lap magrójához szeretnénk igazítani. A szövegszerkesztő programban Bekezdés pontjában válasszuk ki a behúzás mértékét. Jelen esetben a jobb oldali behúzás 1 cm, a bal oldali pedig 3,5 cm. A bekezdés sorkizárt igazítású.</w:t>
      </w:r>
    </w:p>
    <w:p w:rsidR="004204EC" w:rsidRDefault="00420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négy karakteren kívül választha</w:t>
      </w:r>
      <w:r w:rsidR="00322A2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sz még</w:t>
      </w:r>
      <w:r w:rsidR="00322A2D">
        <w:rPr>
          <w:rFonts w:ascii="Times New Roman" w:hAnsi="Times New Roman" w:cs="Times New Roman"/>
          <w:sz w:val="24"/>
          <w:szCs w:val="24"/>
        </w:rPr>
        <w:t xml:space="preserve"> kis nyomtatott betűket, egyszer aláhúzott, kétszer aláhúzott, csak a szavaknál aláhúzott, áthúzott karaktereket, írhatsz alsó és felső indexet. Ennek a bekezdésnek az első sora beljebb kezdődik, mint a többi három cm-rel, azaz az első sor behúzása 3 cm-es.</w:t>
      </w:r>
    </w:p>
    <w:p w:rsidR="00322A2D" w:rsidRPr="004204EC" w:rsidRDefault="00322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bekezdés az úgynevezett függő behúzással készült. Ennek lényege az, hogy az első sor normál, a bekezdés többi sora pedig beljebb kezdődik. Ebben a szövegrészben a függő behúzás mértékét 2 cm-re állítottuk a Formátum menüpontban Bekezdés pontjában.</w:t>
      </w:r>
    </w:p>
    <w:sectPr w:rsidR="00322A2D" w:rsidRPr="00420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EC"/>
    <w:rsid w:val="00322A2D"/>
    <w:rsid w:val="004204EC"/>
    <w:rsid w:val="004A1A92"/>
    <w:rsid w:val="005C3CB3"/>
    <w:rsid w:val="006001F8"/>
    <w:rsid w:val="00E1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D852F-57DB-4439-AF36-F20B3DB4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dcterms:created xsi:type="dcterms:W3CDTF">2022-01-11T11:10:00Z</dcterms:created>
  <dcterms:modified xsi:type="dcterms:W3CDTF">2022-01-11T11:10:00Z</dcterms:modified>
</cp:coreProperties>
</file>